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A" w:rsidRPr="00E85990" w:rsidRDefault="008C1E0A" w:rsidP="008C1E0A">
      <w:pPr>
        <w:rPr>
          <w:rFonts w:eastAsia="Times New Roman"/>
          <w:b/>
          <w:sz w:val="24"/>
          <w:szCs w:val="24"/>
          <w:lang w:eastAsia="en-GB"/>
        </w:rPr>
      </w:pPr>
      <w:r w:rsidRPr="00E85990">
        <w:rPr>
          <w:rFonts w:eastAsia="Times New Roman"/>
          <w:b/>
          <w:sz w:val="24"/>
          <w:szCs w:val="24"/>
          <w:lang w:eastAsia="en-GB"/>
        </w:rPr>
        <w:t xml:space="preserve">Agenda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8965"/>
      </w:tblGrid>
      <w:tr w:rsidR="00635561" w:rsidRPr="00E85990" w:rsidTr="00977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E0A" w:rsidRPr="00E85990" w:rsidRDefault="008C1E0A" w:rsidP="009776DD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C1E0A" w:rsidRPr="00E85990" w:rsidRDefault="008C1E0A" w:rsidP="00774632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85990">
              <w:rPr>
                <w:rFonts w:eastAsia="Times New Roman"/>
                <w:sz w:val="24"/>
                <w:szCs w:val="24"/>
                <w:lang w:eastAsia="en-GB"/>
              </w:rPr>
              <w:t>½-day “About Ja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pan” Cross-cultural workshop in</w:t>
            </w:r>
            <w:r w:rsidR="00635561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774632">
              <w:rPr>
                <w:rFonts w:eastAsia="Times New Roman"/>
                <w:sz w:val="24"/>
                <w:szCs w:val="24"/>
                <w:lang w:eastAsia="en-GB"/>
              </w:rPr>
              <w:t>Riga</w:t>
            </w:r>
          </w:p>
        </w:tc>
      </w:tr>
    </w:tbl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Date</w:t>
      </w:r>
      <w:r w:rsidRPr="00C46CAA">
        <w:rPr>
          <w:rFonts w:eastAsia="Times New Roman"/>
          <w:sz w:val="24"/>
          <w:szCs w:val="24"/>
          <w:lang w:eastAsia="en-GB"/>
        </w:rPr>
        <w:t>:</w:t>
      </w:r>
      <w:r w:rsidR="00913ADF">
        <w:rPr>
          <w:rFonts w:eastAsia="Times New Roman"/>
          <w:sz w:val="24"/>
          <w:szCs w:val="24"/>
          <w:lang w:eastAsia="en-GB"/>
        </w:rPr>
        <w:t xml:space="preserve"> 13</w:t>
      </w:r>
      <w:r w:rsidR="00552EB8">
        <w:rPr>
          <w:rFonts w:eastAsia="Times New Roman"/>
          <w:sz w:val="24"/>
          <w:szCs w:val="24"/>
          <w:lang w:eastAsia="en-GB"/>
        </w:rPr>
        <w:t>/09</w:t>
      </w:r>
      <w:r w:rsidRPr="00C46CAA">
        <w:rPr>
          <w:rFonts w:eastAsia="Times New Roman"/>
          <w:sz w:val="24"/>
          <w:szCs w:val="24"/>
          <w:lang w:eastAsia="en-GB"/>
        </w:rPr>
        <w:t>/2016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Time</w:t>
      </w:r>
      <w:r w:rsidRPr="00C46CAA">
        <w:rPr>
          <w:rFonts w:eastAsia="Times New Roman"/>
          <w:sz w:val="24"/>
          <w:szCs w:val="24"/>
          <w:lang w:eastAsia="en-GB"/>
        </w:rPr>
        <w:t>: </w:t>
      </w:r>
      <w:r w:rsidR="00BA22BB">
        <w:rPr>
          <w:rFonts w:eastAsia="Times New Roman"/>
          <w:sz w:val="24"/>
          <w:szCs w:val="24"/>
          <w:lang w:eastAsia="en-GB"/>
        </w:rPr>
        <w:t>09:00</w:t>
      </w:r>
      <w:r w:rsidRPr="00C46CAA">
        <w:rPr>
          <w:rFonts w:eastAsia="Times New Roman"/>
          <w:sz w:val="24"/>
          <w:szCs w:val="24"/>
          <w:lang w:eastAsia="en-GB"/>
        </w:rPr>
        <w:t xml:space="preserve">- </w:t>
      </w:r>
      <w:r w:rsidR="00913ADF">
        <w:rPr>
          <w:rFonts w:eastAsia="Times New Roman"/>
          <w:sz w:val="24"/>
          <w:szCs w:val="24"/>
          <w:lang w:eastAsia="en-GB"/>
        </w:rPr>
        <w:t>14</w:t>
      </w:r>
      <w:r w:rsidR="00635561" w:rsidRPr="00C46CAA">
        <w:rPr>
          <w:rFonts w:eastAsia="Times New Roman"/>
          <w:sz w:val="24"/>
          <w:szCs w:val="24"/>
          <w:lang w:eastAsia="en-GB"/>
        </w:rPr>
        <w:t>.00</w:t>
      </w:r>
      <w:r w:rsidRPr="00C46CAA">
        <w:rPr>
          <w:rFonts w:eastAsia="Times New Roman"/>
          <w:sz w:val="24"/>
          <w:szCs w:val="24"/>
          <w:lang w:eastAsia="en-GB"/>
        </w:rPr>
        <w:t xml:space="preserve"> (</w:t>
      </w:r>
      <w:r w:rsidR="00913ADF">
        <w:rPr>
          <w:rFonts w:eastAsia="Times New Roman"/>
          <w:sz w:val="24"/>
          <w:szCs w:val="24"/>
          <w:lang w:eastAsia="en-GB"/>
        </w:rPr>
        <w:t xml:space="preserve">Eastern </w:t>
      </w:r>
      <w:r w:rsidRPr="00C46CAA">
        <w:rPr>
          <w:rFonts w:eastAsia="Times New Roman"/>
          <w:sz w:val="24"/>
          <w:szCs w:val="24"/>
          <w:lang w:eastAsia="en-GB"/>
        </w:rPr>
        <w:t xml:space="preserve">European </w:t>
      </w:r>
      <w:r w:rsidR="00913ADF">
        <w:rPr>
          <w:rFonts w:eastAsia="Times New Roman"/>
          <w:sz w:val="24"/>
          <w:szCs w:val="24"/>
          <w:lang w:eastAsia="en-GB"/>
        </w:rPr>
        <w:t>Summer Time, UTC + 3</w:t>
      </w:r>
      <w:r w:rsidRPr="00C46CAA">
        <w:rPr>
          <w:rFonts w:eastAsia="Times New Roman"/>
          <w:sz w:val="24"/>
          <w:szCs w:val="24"/>
          <w:lang w:eastAsia="en-GB"/>
        </w:rPr>
        <w:t xml:space="preserve">) </w:t>
      </w:r>
    </w:p>
    <w:p w:rsidR="00E84503" w:rsidRPr="00E84503" w:rsidRDefault="008C1E0A" w:rsidP="00913ADF">
      <w:pPr>
        <w:rPr>
          <w:rFonts w:ascii="Times New Roman" w:eastAsia="Times New Roman" w:hAnsi="Times New Roman"/>
          <w:sz w:val="24"/>
          <w:szCs w:val="24"/>
          <w:lang w:eastAsia="ja-JP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Venue/Location</w:t>
      </w:r>
      <w:r w:rsidRPr="00C46CAA">
        <w:rPr>
          <w:rFonts w:eastAsia="Times New Roman"/>
          <w:sz w:val="24"/>
          <w:szCs w:val="24"/>
          <w:lang w:eastAsia="en-GB"/>
        </w:rPr>
        <w:t>:</w:t>
      </w:r>
      <w:r w:rsidR="00E84503">
        <w:rPr>
          <w:rFonts w:eastAsia="Times New Roman"/>
          <w:bCs/>
          <w:sz w:val="24"/>
          <w:szCs w:val="24"/>
          <w:lang w:eastAsia="en-GB"/>
        </w:rPr>
        <w:t xml:space="preserve"> </w:t>
      </w:r>
      <w:proofErr w:type="spellStart"/>
      <w:r w:rsidR="00913ADF" w:rsidRPr="00913ADF">
        <w:rPr>
          <w:rFonts w:eastAsia="Times New Roman"/>
          <w:bCs/>
          <w:sz w:val="24"/>
          <w:szCs w:val="24"/>
          <w:lang w:eastAsia="en-GB"/>
        </w:rPr>
        <w:t>Pērs</w:t>
      </w:r>
      <w:r w:rsidR="00913ADF">
        <w:rPr>
          <w:rFonts w:eastAsia="Times New Roman"/>
          <w:bCs/>
          <w:sz w:val="24"/>
          <w:szCs w:val="24"/>
          <w:lang w:eastAsia="en-GB"/>
        </w:rPr>
        <w:t>es</w:t>
      </w:r>
      <w:proofErr w:type="spellEnd"/>
      <w:r w:rsidR="00913ADF">
        <w:rPr>
          <w:rFonts w:eastAsia="Times New Roman"/>
          <w:bCs/>
          <w:sz w:val="24"/>
          <w:szCs w:val="24"/>
          <w:lang w:eastAsia="en-GB"/>
        </w:rPr>
        <w:t xml:space="preserve"> </w:t>
      </w:r>
      <w:proofErr w:type="spellStart"/>
      <w:r w:rsidR="00913ADF">
        <w:rPr>
          <w:rFonts w:eastAsia="Times New Roman"/>
          <w:bCs/>
          <w:sz w:val="24"/>
          <w:szCs w:val="24"/>
          <w:lang w:eastAsia="en-GB"/>
        </w:rPr>
        <w:t>iela</w:t>
      </w:r>
      <w:proofErr w:type="spellEnd"/>
      <w:r w:rsidR="00913ADF">
        <w:rPr>
          <w:rFonts w:eastAsia="Times New Roman"/>
          <w:bCs/>
          <w:sz w:val="24"/>
          <w:szCs w:val="24"/>
          <w:lang w:eastAsia="en-GB"/>
        </w:rPr>
        <w:t xml:space="preserve"> 2, </w:t>
      </w:r>
      <w:proofErr w:type="spellStart"/>
      <w:r w:rsidR="00913ADF">
        <w:rPr>
          <w:rFonts w:eastAsia="Times New Roman"/>
          <w:bCs/>
          <w:sz w:val="24"/>
          <w:szCs w:val="24"/>
          <w:lang w:eastAsia="en-GB"/>
        </w:rPr>
        <w:t>Rīga</w:t>
      </w:r>
      <w:proofErr w:type="spellEnd"/>
      <w:r w:rsidR="00913ADF">
        <w:rPr>
          <w:rFonts w:eastAsia="Times New Roman"/>
          <w:bCs/>
          <w:sz w:val="24"/>
          <w:szCs w:val="24"/>
          <w:lang w:eastAsia="en-GB"/>
        </w:rPr>
        <w:t>, LV-1442, Latvia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val="lt-LT"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Host organisation</w:t>
      </w:r>
      <w:r w:rsidRPr="00C46CAA">
        <w:rPr>
          <w:rFonts w:eastAsia="Times New Roman"/>
          <w:sz w:val="24"/>
          <w:szCs w:val="24"/>
          <w:lang w:eastAsia="en-GB"/>
        </w:rPr>
        <w:t>:</w:t>
      </w:r>
      <w:r w:rsidRPr="00C46CAA">
        <w:rPr>
          <w:rFonts w:cs="Arial"/>
          <w:color w:val="000000"/>
          <w:sz w:val="24"/>
          <w:szCs w:val="24"/>
        </w:rPr>
        <w:t xml:space="preserve"> </w:t>
      </w:r>
      <w:r w:rsidR="00774632">
        <w:rPr>
          <w:rFonts w:eastAsia="Times New Roman"/>
          <w:sz w:val="24"/>
          <w:szCs w:val="24"/>
          <w:lang w:eastAsia="en-GB"/>
        </w:rPr>
        <w:t>Investment</w:t>
      </w:r>
      <w:r w:rsidR="00913ADF">
        <w:rPr>
          <w:rFonts w:eastAsia="Times New Roman"/>
          <w:sz w:val="24"/>
          <w:szCs w:val="24"/>
          <w:lang w:eastAsia="en-GB"/>
        </w:rPr>
        <w:t xml:space="preserve"> and Development Agency of Latvia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Co-organiser</w:t>
      </w:r>
      <w:r w:rsidRPr="00C46CAA">
        <w:rPr>
          <w:rFonts w:eastAsia="Times New Roman"/>
          <w:sz w:val="24"/>
          <w:szCs w:val="24"/>
          <w:lang w:eastAsia="en-GB"/>
        </w:rPr>
        <w:t>: EU-Japan Centre for Industrial Cooperation</w:t>
      </w:r>
    </w:p>
    <w:p w:rsidR="008C1E0A" w:rsidRPr="00E85990" w:rsidRDefault="00913ADF" w:rsidP="008C1E0A">
      <w:pPr>
        <w:rPr>
          <w:rFonts w:eastAsia="Times New Roman"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br/>
      </w:r>
      <w:r w:rsidR="008C1E0A" w:rsidRPr="00E85990">
        <w:rPr>
          <w:rFonts w:eastAsia="Times New Roman"/>
          <w:b/>
          <w:szCs w:val="24"/>
          <w:lang w:eastAsia="en-GB"/>
        </w:rPr>
        <w:t>Event objectives</w:t>
      </w:r>
      <w:r w:rsidR="008C1E0A" w:rsidRPr="00E85990">
        <w:rPr>
          <w:rFonts w:eastAsia="Times New Roman"/>
          <w:szCs w:val="24"/>
          <w:lang w:eastAsia="en-GB"/>
        </w:rPr>
        <w:t xml:space="preserve">: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 xml:space="preserve">Raise interest in Japan among EU SMEs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 xml:space="preserve">Increase EU SMEs’ knowledge about cross-cultural issues when doing business in Japan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>Increase EU SMEs’ capacities in communicating with potential partners</w:t>
      </w:r>
    </w:p>
    <w:p w:rsidR="008C1E0A" w:rsidRPr="00E85990" w:rsidRDefault="008C1E0A" w:rsidP="008C1E0A">
      <w:pPr>
        <w:rPr>
          <w:rFonts w:eastAsia="Times New Roman"/>
          <w:szCs w:val="24"/>
          <w:lang w:eastAsia="en-GB"/>
        </w:rPr>
      </w:pPr>
    </w:p>
    <w:p w:rsidR="00EC5602" w:rsidRPr="00552EB8" w:rsidRDefault="008C1E0A" w:rsidP="008C1E0A">
      <w:pPr>
        <w:rPr>
          <w:rFonts w:ascii="Arial" w:eastAsia="Times New Roman" w:hAnsi="Arial" w:cs="Arial"/>
          <w:i/>
        </w:rPr>
      </w:pPr>
      <w:r w:rsidRPr="00E85990">
        <w:rPr>
          <w:rFonts w:eastAsia="Times New Roman"/>
          <w:b/>
          <w:szCs w:val="24"/>
          <w:lang w:eastAsia="en-GB"/>
        </w:rPr>
        <w:t xml:space="preserve">Workshop </w:t>
      </w:r>
      <w:r w:rsidRPr="00552EB8">
        <w:rPr>
          <w:rFonts w:asciiTheme="minorHAnsi" w:eastAsia="Times New Roman" w:hAnsiTheme="minorHAnsi"/>
          <w:b/>
          <w:lang w:eastAsia="en-GB"/>
        </w:rPr>
        <w:t>title</w:t>
      </w:r>
      <w:r w:rsidRPr="00552EB8">
        <w:rPr>
          <w:rFonts w:asciiTheme="minorHAnsi" w:eastAsia="Times New Roman" w:hAnsiTheme="minorHAnsi"/>
          <w:lang w:eastAsia="en-GB"/>
        </w:rPr>
        <w:t xml:space="preserve">: </w:t>
      </w:r>
      <w:r w:rsidR="00913ADF" w:rsidRPr="00913ADF">
        <w:rPr>
          <w:rFonts w:asciiTheme="minorHAnsi" w:eastAsia="Times New Roman" w:hAnsiTheme="minorHAnsi"/>
          <w:lang w:eastAsia="en-GB"/>
        </w:rPr>
        <w:t xml:space="preserve">½-day “About Japan” Cross-cultural workshop in </w:t>
      </w:r>
      <w:r w:rsidR="00774632">
        <w:rPr>
          <w:rFonts w:asciiTheme="minorHAnsi" w:eastAsia="Times New Roman" w:hAnsiTheme="minorHAnsi"/>
          <w:lang w:eastAsia="en-GB"/>
        </w:rPr>
        <w:t>Riga</w:t>
      </w:r>
      <w:bookmarkStart w:id="0" w:name="_GoBack"/>
      <w:bookmarkEnd w:id="0"/>
    </w:p>
    <w:p w:rsidR="008C1E0A" w:rsidRDefault="008C1E0A" w:rsidP="008C1E0A">
      <w:pPr>
        <w:rPr>
          <w:rFonts w:eastAsia="Times New Roman"/>
          <w:szCs w:val="24"/>
          <w:lang w:eastAsia="en-GB"/>
        </w:rPr>
      </w:pPr>
      <w:r w:rsidRPr="00E85990">
        <w:rPr>
          <w:rFonts w:eastAsia="Times New Roman"/>
          <w:szCs w:val="24"/>
          <w:lang w:eastAsia="en-GB"/>
        </w:rPr>
        <w:br/>
        <w:t>Agenda</w:t>
      </w:r>
    </w:p>
    <w:tbl>
      <w:tblPr>
        <w:tblW w:w="91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58"/>
      </w:tblGrid>
      <w:tr w:rsidR="00926281" w:rsidTr="00E84503">
        <w:trPr>
          <w:trHeight w:val="33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  <w:rPr>
                <w:rFonts w:ascii="Times New Roman" w:hAnsi="Times New Roman"/>
                <w:lang w:eastAsia="ja-JP"/>
              </w:rPr>
            </w:pPr>
            <w:r w:rsidRPr="00095910">
              <w:rPr>
                <w:b/>
                <w:bCs/>
                <w:szCs w:val="20"/>
              </w:rPr>
              <w:t>Time</w:t>
            </w:r>
            <w:r w:rsidRPr="00095910"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</w:pPr>
            <w:r w:rsidRPr="00095910">
              <w:rPr>
                <w:b/>
                <w:bCs/>
                <w:szCs w:val="20"/>
              </w:rPr>
              <w:t>Details</w:t>
            </w:r>
            <w:r w:rsidRPr="00095910">
              <w:t xml:space="preserve"> 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>
            <w:pPr>
              <w:spacing w:line="120" w:lineRule="atLeast"/>
            </w:pPr>
            <w:r>
              <w:rPr>
                <w:szCs w:val="20"/>
              </w:rPr>
              <w:t>9:00</w:t>
            </w:r>
            <w:r w:rsidR="00926281" w:rsidRPr="00095910"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</w:pPr>
            <w:r w:rsidRPr="00095910">
              <w:rPr>
                <w:szCs w:val="20"/>
              </w:rPr>
              <w:t>Registration and welcome coffee</w:t>
            </w:r>
            <w:r w:rsidRPr="00095910">
              <w:t xml:space="preserve"> 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 w:rsidP="00CF089E">
            <w:pPr>
              <w:spacing w:line="120" w:lineRule="atLeast"/>
            </w:pPr>
            <w:r w:rsidRPr="00095910">
              <w:rPr>
                <w:szCs w:val="20"/>
              </w:rPr>
              <w:t>9</w:t>
            </w:r>
            <w:r w:rsidR="00CF089E">
              <w:rPr>
                <w:szCs w:val="20"/>
              </w:rPr>
              <w:t>:30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A55F7B">
            <w:pPr>
              <w:spacing w:line="120" w:lineRule="atLeast"/>
            </w:pPr>
            <w:r>
              <w:t>Introduction host organisation + presentation EU-Japan Centre’s activities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 w:rsidP="00CF089E">
            <w:pPr>
              <w:spacing w:line="120" w:lineRule="atLeast"/>
            </w:pPr>
            <w:r w:rsidRPr="00095910">
              <w:rPr>
                <w:szCs w:val="20"/>
              </w:rPr>
              <w:t>9.</w:t>
            </w:r>
            <w:r w:rsidR="00913ADF">
              <w:rPr>
                <w:szCs w:val="20"/>
              </w:rPr>
              <w:t>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 w:rsidP="00C928D0">
            <w:pPr>
              <w:spacing w:line="120" w:lineRule="atLeast"/>
            </w:pPr>
            <w:r>
              <w:rPr>
                <w:szCs w:val="20"/>
              </w:rPr>
              <w:t>Workshop part 1 -</w:t>
            </w:r>
            <w:r w:rsidRPr="00095910">
              <w:rPr>
                <w:szCs w:val="20"/>
              </w:rPr>
              <w:t xml:space="preserve"> Interactive expert presentations</w:t>
            </w:r>
            <w:r w:rsidRPr="00095910">
              <w:t xml:space="preserve"> </w:t>
            </w:r>
            <w:r w:rsidRPr="00095910">
              <w:br/>
            </w:r>
            <w:r w:rsidRPr="00095910">
              <w:rPr>
                <w:szCs w:val="20"/>
              </w:rPr>
              <w:t>Olivier van Beneden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 w:rsidP="00CF089E">
            <w:pPr>
              <w:spacing w:line="120" w:lineRule="atLeast"/>
            </w:pPr>
            <w:r>
              <w:rPr>
                <w:szCs w:val="20"/>
              </w:rPr>
              <w:t>11.30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>
            <w:pPr>
              <w:spacing w:line="120" w:lineRule="atLeast"/>
            </w:pPr>
            <w:r>
              <w:t>Coffee break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 w:rsidP="00E84503">
            <w:pPr>
              <w:spacing w:line="120" w:lineRule="atLeast"/>
            </w:pPr>
            <w:r>
              <w:rPr>
                <w:szCs w:val="20"/>
              </w:rPr>
              <w:t>11.45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 w:rsidP="00E84503">
            <w:pPr>
              <w:spacing w:line="120" w:lineRule="atLeast"/>
            </w:pPr>
            <w:r>
              <w:rPr>
                <w:szCs w:val="20"/>
              </w:rPr>
              <w:t>Workshop part 2 - i</w:t>
            </w:r>
            <w:r w:rsidRPr="00095910">
              <w:rPr>
                <w:szCs w:val="20"/>
              </w:rPr>
              <w:t>nteractive expert presentations</w:t>
            </w:r>
            <w:r w:rsidRPr="00095910">
              <w:t xml:space="preserve"> </w:t>
            </w:r>
            <w:r w:rsidRPr="00095910">
              <w:br/>
            </w:r>
            <w:r w:rsidRPr="00095910">
              <w:rPr>
                <w:szCs w:val="20"/>
              </w:rPr>
              <w:t>Olivier van Beneden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913ADF">
            <w:pPr>
              <w:spacing w:line="120" w:lineRule="atLeast"/>
            </w:pPr>
            <w:r>
              <w:rPr>
                <w:szCs w:val="20"/>
              </w:rPr>
              <w:t>1</w:t>
            </w:r>
            <w:r w:rsidR="00913ADF">
              <w:rPr>
                <w:szCs w:val="20"/>
              </w:rPr>
              <w:t>3.15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>
            <w:pPr>
              <w:spacing w:line="120" w:lineRule="atLeast"/>
            </w:pPr>
            <w:r w:rsidRPr="00913ADF">
              <w:t>End workshop + Start networking lunch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rPr>
                <w:szCs w:val="20"/>
              </w:rPr>
              <w:t>14:00</w:t>
            </w:r>
            <w:r w:rsidR="00926281" w:rsidRPr="00095910"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13ADF">
            <w:pPr>
              <w:spacing w:line="120" w:lineRule="atLeast"/>
            </w:pPr>
            <w:r>
              <w:rPr>
                <w:szCs w:val="20"/>
              </w:rPr>
              <w:t>End of the event</w:t>
            </w:r>
          </w:p>
        </w:tc>
      </w:tr>
    </w:tbl>
    <w:p w:rsidR="00CF089E" w:rsidRDefault="00CF089E" w:rsidP="00464717">
      <w:pPr>
        <w:rPr>
          <w:rFonts w:eastAsia="Times New Roman"/>
          <w:b/>
          <w:lang w:eastAsia="en-GB"/>
        </w:rPr>
      </w:pPr>
    </w:p>
    <w:p w:rsidR="008C1E0A" w:rsidRDefault="008C1E0A" w:rsidP="00464717">
      <w:r w:rsidRPr="00E85990">
        <w:rPr>
          <w:rFonts w:eastAsia="Times New Roman"/>
          <w:b/>
          <w:lang w:eastAsia="en-GB"/>
        </w:rPr>
        <w:t xml:space="preserve">Speaker: </w:t>
      </w:r>
      <w:r w:rsidR="00635561">
        <w:rPr>
          <w:lang w:val="en-US"/>
        </w:rPr>
        <w:t>Olivier van Beneden</w:t>
      </w:r>
      <w:r w:rsidRPr="00E85990">
        <w:rPr>
          <w:lang w:val="en-US"/>
        </w:rPr>
        <w:t xml:space="preserve"> </w:t>
      </w:r>
      <w:r w:rsidRPr="00E85990">
        <w:rPr>
          <w:lang w:val="en-US"/>
        </w:rPr>
        <w:br/>
      </w:r>
      <w:r w:rsidRPr="00E85990">
        <w:rPr>
          <w:lang w:val="en-US"/>
        </w:rPr>
        <w:br/>
      </w:r>
      <w:r w:rsidR="00464717">
        <w:t xml:space="preserve">Olivier Van Beneden </w:t>
      </w:r>
      <w:r w:rsidR="00464717" w:rsidRPr="00464717">
        <w:t xml:space="preserve">has over twenty years of experience working with Japanese companies. His consulting company assists both Japanese and non-Japanese companies to increase their cultural and business environment understanding. He is specialised in working with non-Japanese companies doing business with Japan, entering the Japanese market and working with Japanese </w:t>
      </w:r>
      <w:r w:rsidR="00464717">
        <w:t>clients, suppliers or partners.</w:t>
      </w:r>
    </w:p>
    <w:p w:rsidR="00464717" w:rsidRPr="00E85990" w:rsidRDefault="00464717" w:rsidP="00464717">
      <w:pPr>
        <w:rPr>
          <w:rFonts w:eastAsia="Times New Roman"/>
          <w:b/>
          <w:sz w:val="24"/>
          <w:szCs w:val="24"/>
          <w:lang w:val="en-US" w:eastAsia="en-GB"/>
        </w:rPr>
      </w:pPr>
    </w:p>
    <w:p w:rsidR="008C1E0A" w:rsidRPr="00E85990" w:rsidRDefault="008C1E0A" w:rsidP="008C1E0A">
      <w:pPr>
        <w:rPr>
          <w:rFonts w:eastAsia="Times New Roman"/>
          <w:lang w:val="nl-NL" w:eastAsia="en-GB"/>
        </w:rPr>
      </w:pPr>
      <w:r w:rsidRPr="00E85990">
        <w:rPr>
          <w:rFonts w:eastAsia="Times New Roman"/>
          <w:b/>
          <w:szCs w:val="24"/>
          <w:lang w:val="nl-NL" w:eastAsia="en-GB"/>
        </w:rPr>
        <w:t xml:space="preserve">Contact details: </w:t>
      </w:r>
      <w:r w:rsidRPr="00E85990">
        <w:rPr>
          <w:rFonts w:eastAsia="Times New Roman"/>
          <w:b/>
          <w:sz w:val="24"/>
          <w:szCs w:val="24"/>
          <w:lang w:val="nl-NL" w:eastAsia="en-GB"/>
        </w:rPr>
        <w:br/>
      </w:r>
      <w:r w:rsidRPr="00E85990">
        <w:rPr>
          <w:rFonts w:eastAsia="Times New Roman"/>
          <w:lang w:val="nl-NL" w:eastAsia="en-GB"/>
        </w:rPr>
        <w:t>Jeroen van der Donck</w:t>
      </w:r>
    </w:p>
    <w:p w:rsidR="008C1E0A" w:rsidRPr="00B64564" w:rsidRDefault="008C1E0A" w:rsidP="008C1E0A">
      <w:pPr>
        <w:rPr>
          <w:rFonts w:eastAsia="Times New Roman"/>
          <w:sz w:val="21"/>
          <w:lang w:eastAsia="en-GB"/>
        </w:rPr>
      </w:pPr>
      <w:r w:rsidRPr="00B64564">
        <w:rPr>
          <w:rFonts w:eastAsia="Times New Roman"/>
          <w:sz w:val="21"/>
          <w:lang w:eastAsia="en-GB"/>
        </w:rPr>
        <w:t>Business Support Officer | EU-JAPAN CENTRE for Industrial Cooperation | EU-based office</w:t>
      </w:r>
    </w:p>
    <w:p w:rsidR="008C1E0A" w:rsidRPr="00B64564" w:rsidRDefault="008C1E0A" w:rsidP="008C1E0A">
      <w:pPr>
        <w:rPr>
          <w:rFonts w:eastAsia="Times New Roman"/>
          <w:sz w:val="21"/>
          <w:lang w:val="fr-BE" w:eastAsia="en-GB"/>
        </w:rPr>
      </w:pPr>
      <w:r w:rsidRPr="00B64564">
        <w:rPr>
          <w:rFonts w:eastAsia="Times New Roman"/>
          <w:sz w:val="21"/>
          <w:lang w:val="fr-BE" w:eastAsia="en-GB"/>
        </w:rPr>
        <w:t xml:space="preserve">Rue Marie de Bourgogne 52 | B-1000 Brussels | </w:t>
      </w:r>
      <w:proofErr w:type="spellStart"/>
      <w:r w:rsidRPr="00B64564">
        <w:rPr>
          <w:rFonts w:eastAsia="Times New Roman"/>
          <w:sz w:val="21"/>
          <w:lang w:val="fr-BE" w:eastAsia="en-GB"/>
        </w:rPr>
        <w:t>Belgium</w:t>
      </w:r>
      <w:proofErr w:type="spellEnd"/>
      <w:r w:rsidRPr="00B64564">
        <w:rPr>
          <w:rFonts w:eastAsia="Times New Roman"/>
          <w:sz w:val="21"/>
          <w:lang w:val="fr-BE" w:eastAsia="en-GB"/>
        </w:rPr>
        <w:t xml:space="preserve"> | </w:t>
      </w:r>
      <w:hyperlink r:id="rId7" w:history="1">
        <w:r w:rsidRPr="00B64564">
          <w:rPr>
            <w:rStyle w:val="Hyperlink"/>
            <w:rFonts w:eastAsia="Times New Roman"/>
            <w:sz w:val="21"/>
            <w:lang w:val="fr-BE" w:eastAsia="en-GB"/>
          </w:rPr>
          <w:t>j.vanderdonck@eu-japan.eu</w:t>
        </w:r>
      </w:hyperlink>
      <w:r w:rsidRPr="00B64564">
        <w:rPr>
          <w:rFonts w:eastAsia="Times New Roman"/>
          <w:sz w:val="21"/>
          <w:lang w:val="fr-BE" w:eastAsia="en-GB"/>
        </w:rPr>
        <w:t xml:space="preserve"> |</w:t>
      </w:r>
    </w:p>
    <w:p w:rsidR="0061052D" w:rsidRPr="00034F63" w:rsidRDefault="008C1E0A" w:rsidP="008C1E0A">
      <w:pPr>
        <w:rPr>
          <w:rFonts w:eastAsia="Times New Roman"/>
          <w:sz w:val="21"/>
          <w:lang w:val="fr-BE" w:eastAsia="en-GB"/>
        </w:rPr>
      </w:pPr>
      <w:r w:rsidRPr="00B64564">
        <w:rPr>
          <w:rFonts w:eastAsia="Times New Roman"/>
          <w:sz w:val="21"/>
          <w:lang w:val="fr-BE" w:eastAsia="en-GB"/>
        </w:rPr>
        <w:t xml:space="preserve"> </w:t>
      </w:r>
      <w:proofErr w:type="gramStart"/>
      <w:r w:rsidRPr="00B64564">
        <w:rPr>
          <w:rFonts w:eastAsia="Times New Roman"/>
          <w:sz w:val="21"/>
          <w:lang w:val="fr-BE" w:eastAsia="en-GB"/>
        </w:rPr>
        <w:t>tel</w:t>
      </w:r>
      <w:proofErr w:type="gramEnd"/>
      <w:r w:rsidRPr="00B64564">
        <w:rPr>
          <w:rFonts w:eastAsia="Times New Roman"/>
          <w:sz w:val="21"/>
          <w:lang w:val="fr-BE" w:eastAsia="en-GB"/>
        </w:rPr>
        <w:t xml:space="preserve"> +32 2 282 3716 | fax +32 2 282 0045</w:t>
      </w:r>
      <w:r w:rsidRPr="00B64564">
        <w:rPr>
          <w:rFonts w:eastAsia="Times New Roman"/>
          <w:szCs w:val="24"/>
          <w:lang w:eastAsia="en-GB"/>
        </w:rPr>
        <w:t xml:space="preserve"> </w:t>
      </w:r>
    </w:p>
    <w:sectPr w:rsidR="0061052D" w:rsidRPr="00034F63" w:rsidSect="0044048E">
      <w:head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17" w:rsidRDefault="00464717" w:rsidP="00464717">
      <w:r>
        <w:separator/>
      </w:r>
    </w:p>
  </w:endnote>
  <w:endnote w:type="continuationSeparator" w:id="0">
    <w:p w:rsidR="00464717" w:rsidRDefault="00464717" w:rsidP="004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17" w:rsidRDefault="00464717" w:rsidP="00464717">
      <w:r>
        <w:separator/>
      </w:r>
    </w:p>
  </w:footnote>
  <w:footnote w:type="continuationSeparator" w:id="0">
    <w:p w:rsidR="00464717" w:rsidRDefault="00464717" w:rsidP="0046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8E" w:rsidRDefault="00774632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589C8191" wp14:editId="07237052">
          <wp:simplePos x="0" y="0"/>
          <wp:positionH relativeFrom="column">
            <wp:posOffset>3110230</wp:posOffset>
          </wp:positionH>
          <wp:positionV relativeFrom="paragraph">
            <wp:posOffset>-211455</wp:posOffset>
          </wp:positionV>
          <wp:extent cx="2054860" cy="504825"/>
          <wp:effectExtent l="0" t="0" r="2540" b="9525"/>
          <wp:wrapTight wrapText="bothSides">
            <wp:wrapPolygon edited="0">
              <wp:start x="1602" y="0"/>
              <wp:lineTo x="0" y="6521"/>
              <wp:lineTo x="0" y="19562"/>
              <wp:lineTo x="801" y="21192"/>
              <wp:lineTo x="2603" y="21192"/>
              <wp:lineTo x="21426" y="20377"/>
              <wp:lineTo x="20625" y="13042"/>
              <wp:lineTo x="21026" y="2445"/>
              <wp:lineTo x="18423" y="0"/>
              <wp:lineTo x="6608" y="0"/>
              <wp:lineTo x="1602" y="0"/>
            </wp:wrapPolygon>
          </wp:wrapTight>
          <wp:docPr id="1" name="Picture 1" descr="L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IA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52"/>
                  <a:stretch/>
                </pic:blipFill>
                <pic:spPr bwMode="auto">
                  <a:xfrm>
                    <a:off x="0" y="0"/>
                    <a:ext cx="20548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2BB">
      <w:rPr>
        <w:rFonts w:ascii="Times New Roman" w:eastAsia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737D1711" wp14:editId="20EAE788">
          <wp:simplePos x="0" y="0"/>
          <wp:positionH relativeFrom="margin">
            <wp:posOffset>2226546</wp:posOffset>
          </wp:positionH>
          <wp:positionV relativeFrom="paragraph">
            <wp:posOffset>-333700</wp:posOffset>
          </wp:positionV>
          <wp:extent cx="719455" cy="719455"/>
          <wp:effectExtent l="0" t="0" r="444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-jap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BB">
      <w:rPr>
        <w:rFonts w:ascii="Times New Roman" w:eastAsia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6EC105B9" wp14:editId="7E0588AF">
          <wp:simplePos x="0" y="0"/>
          <wp:positionH relativeFrom="margin">
            <wp:posOffset>1209010</wp:posOffset>
          </wp:positionH>
          <wp:positionV relativeFrom="paragraph">
            <wp:posOffset>-301787</wp:posOffset>
          </wp:positionV>
          <wp:extent cx="683895" cy="630555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N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F7B" w:rsidRPr="00A55F7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4DE6"/>
    <w:multiLevelType w:val="hybridMultilevel"/>
    <w:tmpl w:val="66F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A"/>
    <w:rsid w:val="00034F63"/>
    <w:rsid w:val="00095910"/>
    <w:rsid w:val="001F3633"/>
    <w:rsid w:val="00424CC6"/>
    <w:rsid w:val="00464717"/>
    <w:rsid w:val="004D5AD8"/>
    <w:rsid w:val="00552EB8"/>
    <w:rsid w:val="0061052D"/>
    <w:rsid w:val="006316B6"/>
    <w:rsid w:val="00635561"/>
    <w:rsid w:val="00774632"/>
    <w:rsid w:val="008C1E0A"/>
    <w:rsid w:val="00913ADF"/>
    <w:rsid w:val="00926281"/>
    <w:rsid w:val="00A55F7B"/>
    <w:rsid w:val="00BA22BB"/>
    <w:rsid w:val="00C46CAA"/>
    <w:rsid w:val="00C82748"/>
    <w:rsid w:val="00C928D0"/>
    <w:rsid w:val="00CF089E"/>
    <w:rsid w:val="00D413A8"/>
    <w:rsid w:val="00E84503"/>
    <w:rsid w:val="00EC5602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674490-E134-49C7-834F-0624308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0A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0A"/>
    <w:rPr>
      <w:color w:val="0000FF"/>
      <w:u w:val="single"/>
    </w:rPr>
  </w:style>
  <w:style w:type="table" w:styleId="TableGrid">
    <w:name w:val="Table Grid"/>
    <w:basedOn w:val="TableNormal"/>
    <w:uiPriority w:val="39"/>
    <w:rsid w:val="008C1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E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1E0A"/>
    <w:rPr>
      <w:rFonts w:eastAsiaTheme="minorHAnsi"/>
      <w:lang w:eastAsia="en-US"/>
    </w:rPr>
  </w:style>
  <w:style w:type="paragraph" w:styleId="NoSpacing">
    <w:name w:val="No Spacing"/>
    <w:uiPriority w:val="1"/>
    <w:qFormat/>
    <w:rsid w:val="008C1E0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17"/>
    <w:rPr>
      <w:rFonts w:ascii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2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vanderdonck@eu-jap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Donck</dc:creator>
  <cp:keywords/>
  <dc:description/>
  <cp:lastModifiedBy>Jeroen van der Donck</cp:lastModifiedBy>
  <cp:revision>4</cp:revision>
  <cp:lastPrinted>2016-05-18T14:20:00Z</cp:lastPrinted>
  <dcterms:created xsi:type="dcterms:W3CDTF">2016-08-29T09:36:00Z</dcterms:created>
  <dcterms:modified xsi:type="dcterms:W3CDTF">2016-08-29T09:45:00Z</dcterms:modified>
</cp:coreProperties>
</file>